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185" w:rsidRPr="00FF1185" w:rsidRDefault="00FF1185" w:rsidP="00FF1185">
      <w:pPr>
        <w:shd w:val="clear" w:color="auto" w:fill="FFFFFF"/>
        <w:spacing w:after="6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1E1E1E"/>
          <w:kern w:val="36"/>
          <w:sz w:val="24"/>
          <w:szCs w:val="24"/>
          <w:lang w:eastAsia="pl-PL"/>
        </w:rPr>
      </w:pPr>
      <w:r w:rsidRPr="00FF1185">
        <w:rPr>
          <w:rFonts w:ascii="Times New Roman" w:eastAsia="Times New Roman" w:hAnsi="Times New Roman" w:cs="Times New Roman"/>
          <w:b/>
          <w:bCs/>
          <w:caps/>
          <w:color w:val="1E1E1E"/>
          <w:kern w:val="36"/>
          <w:sz w:val="24"/>
          <w:szCs w:val="24"/>
          <w:lang w:eastAsia="pl-PL"/>
        </w:rPr>
        <w:t>BEZDUSZNA TECHNIKA, NIELUDZKA KRZYWDA</w:t>
      </w:r>
    </w:p>
    <w:p w:rsidR="00FF1185" w:rsidRPr="00FF1185" w:rsidRDefault="00FF1185" w:rsidP="00FF1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eastAsia="pl-PL"/>
        </w:rPr>
      </w:pPr>
      <w:r w:rsidRPr="00FF1185">
        <w:rPr>
          <w:rFonts w:ascii="Times New Roman" w:eastAsia="Times New Roman" w:hAnsi="Times New Roman" w:cs="Times New Roman"/>
          <w:color w:val="1E1E1E"/>
          <w:sz w:val="24"/>
          <w:szCs w:val="24"/>
          <w:lang w:eastAsia="pl-PL"/>
        </w:rPr>
        <w:t>Bezduszna technika, nieludzka krzywda</w:t>
      </w:r>
    </w:p>
    <w:p w:rsidR="00FF1185" w:rsidRPr="00FF1185" w:rsidRDefault="00FF1185" w:rsidP="00FF1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eastAsia="pl-PL"/>
        </w:rPr>
      </w:pPr>
      <w:r w:rsidRPr="00FF1185">
        <w:rPr>
          <w:rFonts w:ascii="Times New Roman" w:eastAsia="Times New Roman" w:hAnsi="Times New Roman" w:cs="Times New Roman"/>
          <w:color w:val="1E1E1E"/>
          <w:sz w:val="24"/>
          <w:szCs w:val="24"/>
          <w:lang w:eastAsia="pl-PL"/>
        </w:rPr>
        <w:t>Prof. dr hab. n. med. Ludwika Sadowska</w:t>
      </w:r>
    </w:p>
    <w:p w:rsidR="00FF1185" w:rsidRPr="00FF1185" w:rsidRDefault="00FF1185" w:rsidP="00FF1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eastAsia="pl-PL"/>
        </w:rPr>
      </w:pPr>
      <w:r w:rsidRPr="00FF1185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pl-PL"/>
        </w:rPr>
        <w:t xml:space="preserve">Procedury sztucznego zapłodnienia, popularnie zwane </w:t>
      </w:r>
      <w:proofErr w:type="spellStart"/>
      <w:r w:rsidRPr="00FF1185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pl-PL"/>
        </w:rPr>
        <w:t>in</w:t>
      </w:r>
      <w:proofErr w:type="spellEnd"/>
      <w:r w:rsidRPr="00FF1185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pl-PL"/>
        </w:rPr>
        <w:t xml:space="preserve"> vitro, niosą ze sobą szereg poważnych zastrzeżeń natury moralnej i zdrowotnej, a mimo to w Polsce rozgorzały dyskusje nad możliwością refundowania tej procedury przez Narodowy Fundusz Zdrowia…</w:t>
      </w:r>
    </w:p>
    <w:p w:rsidR="00FF1185" w:rsidRPr="00FF1185" w:rsidRDefault="00FF1185" w:rsidP="00FF1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eastAsia="pl-PL"/>
        </w:rPr>
      </w:pPr>
      <w:r w:rsidRPr="00FF1185">
        <w:rPr>
          <w:rFonts w:ascii="Times New Roman" w:eastAsia="Times New Roman" w:hAnsi="Times New Roman" w:cs="Times New Roman"/>
          <w:color w:val="1E1E1E"/>
          <w:sz w:val="24"/>
          <w:szCs w:val="24"/>
          <w:lang w:eastAsia="pl-PL"/>
        </w:rPr>
        <w:t> </w:t>
      </w:r>
    </w:p>
    <w:p w:rsidR="00FF1185" w:rsidRPr="00FF1185" w:rsidRDefault="00FF1185" w:rsidP="00FF1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eastAsia="pl-PL"/>
        </w:rPr>
      </w:pPr>
      <w:r w:rsidRPr="00FF1185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pl-PL"/>
        </w:rPr>
        <w:t>Niezrealizowane pragnienia</w:t>
      </w:r>
      <w:r w:rsidRPr="00FF1185">
        <w:rPr>
          <w:rFonts w:ascii="Times New Roman" w:eastAsia="Times New Roman" w:hAnsi="Times New Roman" w:cs="Times New Roman"/>
          <w:color w:val="1E1E1E"/>
          <w:sz w:val="24"/>
          <w:szCs w:val="24"/>
          <w:lang w:eastAsia="pl-PL"/>
        </w:rPr>
        <w:br/>
        <w:t>Pragnienie dziecka ze strony małżonków jest czymś naturalnym, ponieważ wyraża powołanie do macierzyństwa i ojcostwa, które małżonkowie realizują w procesie prokreacji, czyli przekazywania życia, współpracując z Panem Bogiem – Dawcą Życia. Nie zawsze rodzice są w stanie zrodzić potomstwo, szczególnie wtedy, gdy doświadczają niepłodności małżeńskiej. </w:t>
      </w:r>
      <w:r w:rsidRPr="00FF1185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pl-PL"/>
        </w:rPr>
        <w:t>Niepłodność jest stanem, w którym po roku regularnego współżycia płciowego bez stosowania środków ograniczających płodność nie dochodzi do poczęcia dziecka. </w:t>
      </w:r>
      <w:r w:rsidRPr="00FF1185">
        <w:rPr>
          <w:rFonts w:ascii="Times New Roman" w:eastAsia="Times New Roman" w:hAnsi="Times New Roman" w:cs="Times New Roman"/>
          <w:color w:val="1E1E1E"/>
          <w:sz w:val="24"/>
          <w:szCs w:val="24"/>
          <w:lang w:eastAsia="pl-PL"/>
        </w:rPr>
        <w:t xml:space="preserve">Nie znaczy to, że para nie może począć dziecka, ale jest to sygnał, jak mówi profesor Bogdan </w:t>
      </w:r>
      <w:proofErr w:type="spellStart"/>
      <w:r w:rsidRPr="00FF1185">
        <w:rPr>
          <w:rFonts w:ascii="Times New Roman" w:eastAsia="Times New Roman" w:hAnsi="Times New Roman" w:cs="Times New Roman"/>
          <w:color w:val="1E1E1E"/>
          <w:sz w:val="24"/>
          <w:szCs w:val="24"/>
          <w:lang w:eastAsia="pl-PL"/>
        </w:rPr>
        <w:t>Chazan</w:t>
      </w:r>
      <w:proofErr w:type="spellEnd"/>
      <w:r w:rsidRPr="00FF1185">
        <w:rPr>
          <w:rFonts w:ascii="Times New Roman" w:eastAsia="Times New Roman" w:hAnsi="Times New Roman" w:cs="Times New Roman"/>
          <w:color w:val="1E1E1E"/>
          <w:sz w:val="24"/>
          <w:szCs w:val="24"/>
          <w:lang w:eastAsia="pl-PL"/>
        </w:rPr>
        <w:t xml:space="preserve"> – ginekolog położnik z Warszawy, że należy rozpocząć postępowanie lekarskie w celu wyjaśnienia przyczyny tego stanu.</w:t>
      </w:r>
    </w:p>
    <w:p w:rsidR="00FF1185" w:rsidRPr="00FF1185" w:rsidRDefault="00FF1185" w:rsidP="00FF1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eastAsia="pl-PL"/>
        </w:rPr>
      </w:pPr>
      <w:r w:rsidRPr="00FF1185">
        <w:rPr>
          <w:rFonts w:ascii="Times New Roman" w:eastAsia="Times New Roman" w:hAnsi="Times New Roman" w:cs="Times New Roman"/>
          <w:color w:val="1E1E1E"/>
          <w:sz w:val="24"/>
          <w:szCs w:val="24"/>
          <w:lang w:eastAsia="pl-PL"/>
        </w:rPr>
        <w:t> </w:t>
      </w:r>
    </w:p>
    <w:p w:rsidR="00FF1185" w:rsidRPr="00FF1185" w:rsidRDefault="00FF1185" w:rsidP="00FF1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eastAsia="pl-PL"/>
        </w:rPr>
      </w:pPr>
      <w:r w:rsidRPr="00FF1185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pl-PL"/>
        </w:rPr>
        <w:t>Co mówią statystyki</w:t>
      </w:r>
      <w:r w:rsidRPr="00FF1185">
        <w:rPr>
          <w:rFonts w:ascii="Times New Roman" w:eastAsia="Times New Roman" w:hAnsi="Times New Roman" w:cs="Times New Roman"/>
          <w:color w:val="1E1E1E"/>
          <w:sz w:val="24"/>
          <w:szCs w:val="24"/>
          <w:lang w:eastAsia="pl-PL"/>
        </w:rPr>
        <w:br/>
        <w:t xml:space="preserve">Istnieje pilna potrzeba rozpowszechnienia wśród lekarzy rzetelnych badań naukowych, wskazujących na ryzyko zdrowotne populacji związane z rozpowszechnieniem metod wspomaganej prokreacji. Stosowanie tych technik charakteryzuje się wysokim procentem niepowodzeń. Dotyczy to zarówno samego momentu zapłodnienia, jak też następnej fazy rozwoju </w:t>
      </w:r>
      <w:proofErr w:type="spellStart"/>
      <w:r w:rsidRPr="00FF1185">
        <w:rPr>
          <w:rFonts w:ascii="Times New Roman" w:eastAsia="Times New Roman" w:hAnsi="Times New Roman" w:cs="Times New Roman"/>
          <w:color w:val="1E1E1E"/>
          <w:sz w:val="24"/>
          <w:szCs w:val="24"/>
          <w:lang w:eastAsia="pl-PL"/>
        </w:rPr>
        <w:t>embrionu</w:t>
      </w:r>
      <w:proofErr w:type="spellEnd"/>
      <w:r w:rsidRPr="00FF1185">
        <w:rPr>
          <w:rFonts w:ascii="Times New Roman" w:eastAsia="Times New Roman" w:hAnsi="Times New Roman" w:cs="Times New Roman"/>
          <w:color w:val="1E1E1E"/>
          <w:sz w:val="24"/>
          <w:szCs w:val="24"/>
          <w:lang w:eastAsia="pl-PL"/>
        </w:rPr>
        <w:t>, wystawionego na ryzyko rychłej śmierci. </w:t>
      </w:r>
      <w:r w:rsidRPr="00FF1185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pl-PL"/>
        </w:rPr>
        <w:t>Tylko 15-20% par, które poddały się takiej procedurze, zostanie rodzicami.</w:t>
      </w:r>
      <w:r w:rsidRPr="00FF1185">
        <w:rPr>
          <w:rFonts w:ascii="Times New Roman" w:eastAsia="Times New Roman" w:hAnsi="Times New Roman" w:cs="Times New Roman"/>
          <w:color w:val="1E1E1E"/>
          <w:sz w:val="24"/>
          <w:szCs w:val="24"/>
          <w:lang w:eastAsia="pl-PL"/>
        </w:rPr>
        <w:t xml:space="preserve"> Prowadzone od połowy lat 70. eksperymenty z przeniesieniem </w:t>
      </w:r>
      <w:proofErr w:type="spellStart"/>
      <w:r w:rsidRPr="00FF1185">
        <w:rPr>
          <w:rFonts w:ascii="Times New Roman" w:eastAsia="Times New Roman" w:hAnsi="Times New Roman" w:cs="Times New Roman"/>
          <w:color w:val="1E1E1E"/>
          <w:sz w:val="24"/>
          <w:szCs w:val="24"/>
          <w:lang w:eastAsia="pl-PL"/>
        </w:rPr>
        <w:t>embrionu</w:t>
      </w:r>
      <w:proofErr w:type="spellEnd"/>
      <w:r w:rsidRPr="00FF1185">
        <w:rPr>
          <w:rFonts w:ascii="Times New Roman" w:eastAsia="Times New Roman" w:hAnsi="Times New Roman" w:cs="Times New Roman"/>
          <w:color w:val="1E1E1E"/>
          <w:sz w:val="24"/>
          <w:szCs w:val="24"/>
          <w:lang w:eastAsia="pl-PL"/>
        </w:rPr>
        <w:t xml:space="preserve"> do macicy kończyły się ciążą pozamaciczną i dopiero w 1978 r. narodziło się pierwsze dziecko z probówki – </w:t>
      </w:r>
      <w:proofErr w:type="spellStart"/>
      <w:r w:rsidRPr="00FF1185">
        <w:rPr>
          <w:rFonts w:ascii="Times New Roman" w:eastAsia="Times New Roman" w:hAnsi="Times New Roman" w:cs="Times New Roman"/>
          <w:color w:val="1E1E1E"/>
          <w:sz w:val="24"/>
          <w:szCs w:val="24"/>
          <w:lang w:eastAsia="pl-PL"/>
        </w:rPr>
        <w:t>Louise</w:t>
      </w:r>
      <w:proofErr w:type="spellEnd"/>
      <w:r w:rsidRPr="00FF1185">
        <w:rPr>
          <w:rFonts w:ascii="Times New Roman" w:eastAsia="Times New Roman" w:hAnsi="Times New Roman" w:cs="Times New Roman"/>
          <w:color w:val="1E1E1E"/>
          <w:sz w:val="24"/>
          <w:szCs w:val="24"/>
          <w:lang w:eastAsia="pl-PL"/>
        </w:rPr>
        <w:t xml:space="preserve"> Brown.</w:t>
      </w:r>
      <w:r w:rsidRPr="00FF1185">
        <w:rPr>
          <w:rFonts w:ascii="Times New Roman" w:eastAsia="Times New Roman" w:hAnsi="Times New Roman" w:cs="Times New Roman"/>
          <w:color w:val="1E1E1E"/>
          <w:sz w:val="24"/>
          <w:szCs w:val="24"/>
          <w:lang w:eastAsia="pl-PL"/>
        </w:rPr>
        <w:br/>
        <w:t xml:space="preserve">Następnym sukcesem w rozwoju techniki było opracowanie hormonalnej stymulacji jajników i uzyskanie do zapłodnienia wielu komórek płciowych jednocześnie, co zwiększyło liczbę udanych ciąż. Z tego wynikła konieczność zamrażania tak uzyskanych dodatkowych embrionów. Nie jest znana liczba uzyskanych embrionów, które są przechowywane w niekorzystnym środowisku </w:t>
      </w:r>
      <w:proofErr w:type="spellStart"/>
      <w:r w:rsidRPr="00FF1185">
        <w:rPr>
          <w:rFonts w:ascii="Times New Roman" w:eastAsia="Times New Roman" w:hAnsi="Times New Roman" w:cs="Times New Roman"/>
          <w:color w:val="1E1E1E"/>
          <w:sz w:val="24"/>
          <w:szCs w:val="24"/>
          <w:lang w:eastAsia="pl-PL"/>
        </w:rPr>
        <w:t>in</w:t>
      </w:r>
      <w:proofErr w:type="spellEnd"/>
      <w:r w:rsidRPr="00FF1185">
        <w:rPr>
          <w:rFonts w:ascii="Times New Roman" w:eastAsia="Times New Roman" w:hAnsi="Times New Roman" w:cs="Times New Roman"/>
          <w:color w:val="1E1E1E"/>
          <w:sz w:val="24"/>
          <w:szCs w:val="24"/>
          <w:lang w:eastAsia="pl-PL"/>
        </w:rPr>
        <w:t xml:space="preserve"> vitro. Szacuje się, że tylko w samych Stanach Zjednoczonych zamrożonych jest ponad milion embrionów. </w:t>
      </w:r>
      <w:r w:rsidRPr="00FF1185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pl-PL"/>
        </w:rPr>
        <w:t>Jednak zaledwie 50% przeżywa rozmrażanie, a z tych, które przeżyją, mniej niż 20% rozwija się w udanej ciąży.</w:t>
      </w:r>
      <w:r w:rsidRPr="00FF1185">
        <w:rPr>
          <w:rFonts w:ascii="Times New Roman" w:eastAsia="Times New Roman" w:hAnsi="Times New Roman" w:cs="Times New Roman"/>
          <w:color w:val="1E1E1E"/>
          <w:sz w:val="24"/>
          <w:szCs w:val="24"/>
          <w:lang w:eastAsia="pl-PL"/>
        </w:rPr>
        <w:t> Często nadliczbowe embriony są zabijane lub wykorzystywane do hodowli tkanek, rzekomo służących postępowi nauki i medycyny, a w rzeczywistości redukujących życie ludzkie jedynie do roli materiału biologicznego, którym można swobodnie dysponować.</w:t>
      </w:r>
      <w:r w:rsidRPr="00FF1185">
        <w:rPr>
          <w:rFonts w:ascii="Times New Roman" w:eastAsia="Times New Roman" w:hAnsi="Times New Roman" w:cs="Times New Roman"/>
          <w:color w:val="1E1E1E"/>
          <w:sz w:val="24"/>
          <w:szCs w:val="24"/>
          <w:lang w:eastAsia="pl-PL"/>
        </w:rPr>
        <w:br/>
      </w:r>
      <w:r w:rsidRPr="00FF1185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pl-PL"/>
        </w:rPr>
        <w:t xml:space="preserve">Medyczne konsekwencje </w:t>
      </w:r>
      <w:proofErr w:type="spellStart"/>
      <w:r w:rsidRPr="00FF1185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pl-PL"/>
        </w:rPr>
        <w:t>in</w:t>
      </w:r>
      <w:proofErr w:type="spellEnd"/>
      <w:r w:rsidRPr="00FF1185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pl-PL"/>
        </w:rPr>
        <w:t xml:space="preserve"> vitro</w:t>
      </w:r>
      <w:r w:rsidRPr="00FF1185">
        <w:rPr>
          <w:rFonts w:ascii="Times New Roman" w:eastAsia="Times New Roman" w:hAnsi="Times New Roman" w:cs="Times New Roman"/>
          <w:color w:val="1E1E1E"/>
          <w:sz w:val="24"/>
          <w:szCs w:val="24"/>
          <w:lang w:eastAsia="pl-PL"/>
        </w:rPr>
        <w:br/>
      </w:r>
      <w:proofErr w:type="spellStart"/>
      <w:r w:rsidRPr="00FF1185">
        <w:rPr>
          <w:rFonts w:ascii="Times New Roman" w:eastAsia="Times New Roman" w:hAnsi="Times New Roman" w:cs="Times New Roman"/>
          <w:color w:val="1E1E1E"/>
          <w:sz w:val="24"/>
          <w:szCs w:val="24"/>
          <w:lang w:eastAsia="pl-PL"/>
        </w:rPr>
        <w:t>Metaanaliza</w:t>
      </w:r>
      <w:proofErr w:type="spellEnd"/>
      <w:r w:rsidRPr="00FF1185">
        <w:rPr>
          <w:rFonts w:ascii="Times New Roman" w:eastAsia="Times New Roman" w:hAnsi="Times New Roman" w:cs="Times New Roman"/>
          <w:color w:val="1E1E1E"/>
          <w:sz w:val="24"/>
          <w:szCs w:val="24"/>
          <w:lang w:eastAsia="pl-PL"/>
        </w:rPr>
        <w:t xml:space="preserve"> 15 niezależnych badań naukowych, przeprowadzona przez amerykańskich naukowców, wykazała 2-krotnie większą śmiertelność noworodków poczętych w wyniku </w:t>
      </w:r>
      <w:proofErr w:type="spellStart"/>
      <w:r w:rsidRPr="00FF1185">
        <w:rPr>
          <w:rFonts w:ascii="Times New Roman" w:eastAsia="Times New Roman" w:hAnsi="Times New Roman" w:cs="Times New Roman"/>
          <w:color w:val="1E1E1E"/>
          <w:sz w:val="24"/>
          <w:szCs w:val="24"/>
          <w:lang w:eastAsia="pl-PL"/>
        </w:rPr>
        <w:t>in</w:t>
      </w:r>
      <w:proofErr w:type="spellEnd"/>
      <w:r w:rsidRPr="00FF1185">
        <w:rPr>
          <w:rFonts w:ascii="Times New Roman" w:eastAsia="Times New Roman" w:hAnsi="Times New Roman" w:cs="Times New Roman"/>
          <w:color w:val="1E1E1E"/>
          <w:sz w:val="24"/>
          <w:szCs w:val="24"/>
          <w:lang w:eastAsia="pl-PL"/>
        </w:rPr>
        <w:t xml:space="preserve"> vitro niż poczętych w naturalny sposób. Wady wrodzone płodu wśród dzieci poczętych w sposób naturalny występują u 4,2% natomiast wśród dzieci poczętych </w:t>
      </w:r>
      <w:proofErr w:type="spellStart"/>
      <w:r w:rsidRPr="00FF1185">
        <w:rPr>
          <w:rFonts w:ascii="Times New Roman" w:eastAsia="Times New Roman" w:hAnsi="Times New Roman" w:cs="Times New Roman"/>
          <w:color w:val="1E1E1E"/>
          <w:sz w:val="24"/>
          <w:szCs w:val="24"/>
          <w:lang w:eastAsia="pl-PL"/>
        </w:rPr>
        <w:t>in</w:t>
      </w:r>
      <w:proofErr w:type="spellEnd"/>
      <w:r w:rsidRPr="00FF1185">
        <w:rPr>
          <w:rFonts w:ascii="Times New Roman" w:eastAsia="Times New Roman" w:hAnsi="Times New Roman" w:cs="Times New Roman"/>
          <w:color w:val="1E1E1E"/>
          <w:sz w:val="24"/>
          <w:szCs w:val="24"/>
          <w:lang w:eastAsia="pl-PL"/>
        </w:rPr>
        <w:t xml:space="preserve"> vitro u 9%.</w:t>
      </w:r>
      <w:r w:rsidRPr="00FF1185">
        <w:rPr>
          <w:rFonts w:ascii="Times New Roman" w:eastAsia="Times New Roman" w:hAnsi="Times New Roman" w:cs="Times New Roman"/>
          <w:color w:val="1E1E1E"/>
          <w:sz w:val="24"/>
          <w:szCs w:val="24"/>
          <w:lang w:eastAsia="pl-PL"/>
        </w:rPr>
        <w:br/>
      </w:r>
      <w:proofErr w:type="spellStart"/>
      <w:r w:rsidRPr="00FF1185">
        <w:rPr>
          <w:rFonts w:ascii="Times New Roman" w:eastAsia="Times New Roman" w:hAnsi="Times New Roman" w:cs="Times New Roman"/>
          <w:color w:val="1E1E1E"/>
          <w:sz w:val="24"/>
          <w:szCs w:val="24"/>
          <w:lang w:eastAsia="pl-PL"/>
        </w:rPr>
        <w:t>Metaanaliza</w:t>
      </w:r>
      <w:proofErr w:type="spellEnd"/>
      <w:r w:rsidRPr="00FF1185">
        <w:rPr>
          <w:rFonts w:ascii="Times New Roman" w:eastAsia="Times New Roman" w:hAnsi="Times New Roman" w:cs="Times New Roman"/>
          <w:color w:val="1E1E1E"/>
          <w:sz w:val="24"/>
          <w:szCs w:val="24"/>
          <w:lang w:eastAsia="pl-PL"/>
        </w:rPr>
        <w:t xml:space="preserve"> przeprowadzona na podstawie 25 wcześniejszych badań z całego świata wykazała, że ryzyko urodzenia dziecka z wadą wrodzoną wzrasta po zapłodnieniu techniką wspomaganego rozrodu w stosunku do zapłodnienia w sposób naturalny średnio 30-40%.</w:t>
      </w:r>
      <w:r w:rsidRPr="00FF1185">
        <w:rPr>
          <w:rFonts w:ascii="Times New Roman" w:eastAsia="Times New Roman" w:hAnsi="Times New Roman" w:cs="Times New Roman"/>
          <w:color w:val="1E1E1E"/>
          <w:sz w:val="24"/>
          <w:szCs w:val="24"/>
          <w:lang w:eastAsia="pl-PL"/>
        </w:rPr>
        <w:br/>
      </w:r>
      <w:r w:rsidRPr="00FF1185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pl-PL"/>
        </w:rPr>
        <w:t>Ciąże mnogie</w:t>
      </w:r>
      <w:r w:rsidRPr="00FF1185">
        <w:rPr>
          <w:rFonts w:ascii="Times New Roman" w:eastAsia="Times New Roman" w:hAnsi="Times New Roman" w:cs="Times New Roman"/>
          <w:color w:val="1E1E1E"/>
          <w:sz w:val="24"/>
          <w:szCs w:val="24"/>
          <w:lang w:eastAsia="pl-PL"/>
        </w:rPr>
        <w:br/>
        <w:t xml:space="preserve">Z ogólnonarodowych badań z USA zestawionych w formie rządowego raportu wynika, że 33,6% ciąż zapoczątkowanych </w:t>
      </w:r>
      <w:proofErr w:type="spellStart"/>
      <w:r w:rsidRPr="00FF1185">
        <w:rPr>
          <w:rFonts w:ascii="Times New Roman" w:eastAsia="Times New Roman" w:hAnsi="Times New Roman" w:cs="Times New Roman"/>
          <w:color w:val="1E1E1E"/>
          <w:sz w:val="24"/>
          <w:szCs w:val="24"/>
          <w:lang w:eastAsia="pl-PL"/>
        </w:rPr>
        <w:t>in</w:t>
      </w:r>
      <w:proofErr w:type="spellEnd"/>
      <w:r w:rsidRPr="00FF1185">
        <w:rPr>
          <w:rFonts w:ascii="Times New Roman" w:eastAsia="Times New Roman" w:hAnsi="Times New Roman" w:cs="Times New Roman"/>
          <w:color w:val="1E1E1E"/>
          <w:sz w:val="24"/>
          <w:szCs w:val="24"/>
          <w:lang w:eastAsia="pl-PL"/>
        </w:rPr>
        <w:t xml:space="preserve"> vitro to ciąże mnogie, a 51,3% dzieci poczętych w wyniku </w:t>
      </w:r>
      <w:proofErr w:type="spellStart"/>
      <w:r w:rsidRPr="00FF1185">
        <w:rPr>
          <w:rFonts w:ascii="Times New Roman" w:eastAsia="Times New Roman" w:hAnsi="Times New Roman" w:cs="Times New Roman"/>
          <w:color w:val="1E1E1E"/>
          <w:sz w:val="24"/>
          <w:szCs w:val="24"/>
          <w:lang w:eastAsia="pl-PL"/>
        </w:rPr>
        <w:t>in</w:t>
      </w:r>
      <w:proofErr w:type="spellEnd"/>
      <w:r w:rsidRPr="00FF1185">
        <w:rPr>
          <w:rFonts w:ascii="Times New Roman" w:eastAsia="Times New Roman" w:hAnsi="Times New Roman" w:cs="Times New Roman"/>
          <w:color w:val="1E1E1E"/>
          <w:sz w:val="24"/>
          <w:szCs w:val="24"/>
          <w:lang w:eastAsia="pl-PL"/>
        </w:rPr>
        <w:t xml:space="preserve"> vitro rodzi się z ciąży mnogiej, 2-krotnie częściej występuje ciąża </w:t>
      </w:r>
      <w:proofErr w:type="spellStart"/>
      <w:r w:rsidRPr="00FF1185">
        <w:rPr>
          <w:rFonts w:ascii="Times New Roman" w:eastAsia="Times New Roman" w:hAnsi="Times New Roman" w:cs="Times New Roman"/>
          <w:color w:val="1E1E1E"/>
          <w:sz w:val="24"/>
          <w:szCs w:val="24"/>
          <w:lang w:eastAsia="pl-PL"/>
        </w:rPr>
        <w:t>ektopiczna</w:t>
      </w:r>
      <w:proofErr w:type="spellEnd"/>
      <w:r w:rsidRPr="00FF1185">
        <w:rPr>
          <w:rFonts w:ascii="Times New Roman" w:eastAsia="Times New Roman" w:hAnsi="Times New Roman" w:cs="Times New Roman"/>
          <w:color w:val="1E1E1E"/>
          <w:sz w:val="24"/>
          <w:szCs w:val="24"/>
          <w:lang w:eastAsia="pl-PL"/>
        </w:rPr>
        <w:t xml:space="preserve"> i 6-krotnie </w:t>
      </w:r>
      <w:r w:rsidRPr="00FF1185">
        <w:rPr>
          <w:rFonts w:ascii="Times New Roman" w:eastAsia="Times New Roman" w:hAnsi="Times New Roman" w:cs="Times New Roman"/>
          <w:color w:val="1E1E1E"/>
          <w:sz w:val="24"/>
          <w:szCs w:val="24"/>
          <w:lang w:eastAsia="pl-PL"/>
        </w:rPr>
        <w:lastRenderedPageBreak/>
        <w:t xml:space="preserve">częściej występuje łożysko przodujące. Ciąża </w:t>
      </w:r>
      <w:proofErr w:type="spellStart"/>
      <w:r w:rsidRPr="00FF1185">
        <w:rPr>
          <w:rFonts w:ascii="Times New Roman" w:eastAsia="Times New Roman" w:hAnsi="Times New Roman" w:cs="Times New Roman"/>
          <w:color w:val="1E1E1E"/>
          <w:sz w:val="24"/>
          <w:szCs w:val="24"/>
          <w:lang w:eastAsia="pl-PL"/>
        </w:rPr>
        <w:t>ektopiczna</w:t>
      </w:r>
      <w:proofErr w:type="spellEnd"/>
      <w:r w:rsidRPr="00FF1185">
        <w:rPr>
          <w:rFonts w:ascii="Times New Roman" w:eastAsia="Times New Roman" w:hAnsi="Times New Roman" w:cs="Times New Roman"/>
          <w:color w:val="1E1E1E"/>
          <w:sz w:val="24"/>
          <w:szCs w:val="24"/>
          <w:lang w:eastAsia="pl-PL"/>
        </w:rPr>
        <w:t xml:space="preserve"> lub jajowodowa jest wynikiem sytuacji, w której embrion zaszczepia się w jajowodzie lub innym miejscu zamiast w ściance macicy. </w:t>
      </w:r>
      <w:r w:rsidRPr="00FF1185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pl-PL"/>
        </w:rPr>
        <w:t>W przypadku nie wykrycia takiej ciąży przewód może pęknąć w trakcie rozwoju dziecka, powodując jego śmierć i stwarzając poważne zagrożenie dla życia matki.</w:t>
      </w:r>
      <w:r w:rsidRPr="00FF1185">
        <w:rPr>
          <w:rFonts w:ascii="Times New Roman" w:eastAsia="Times New Roman" w:hAnsi="Times New Roman" w:cs="Times New Roman"/>
          <w:color w:val="1E1E1E"/>
          <w:sz w:val="24"/>
          <w:szCs w:val="24"/>
          <w:lang w:eastAsia="pl-PL"/>
        </w:rPr>
        <w:t xml:space="preserve"> Ryzyko tych ciąż z technik </w:t>
      </w:r>
      <w:proofErr w:type="spellStart"/>
      <w:r w:rsidRPr="00FF1185">
        <w:rPr>
          <w:rFonts w:ascii="Times New Roman" w:eastAsia="Times New Roman" w:hAnsi="Times New Roman" w:cs="Times New Roman"/>
          <w:color w:val="1E1E1E"/>
          <w:sz w:val="24"/>
          <w:szCs w:val="24"/>
          <w:lang w:eastAsia="pl-PL"/>
        </w:rPr>
        <w:t>in</w:t>
      </w:r>
      <w:proofErr w:type="spellEnd"/>
      <w:r w:rsidRPr="00FF1185">
        <w:rPr>
          <w:rFonts w:ascii="Times New Roman" w:eastAsia="Times New Roman" w:hAnsi="Times New Roman" w:cs="Times New Roman"/>
          <w:color w:val="1E1E1E"/>
          <w:sz w:val="24"/>
          <w:szCs w:val="24"/>
          <w:lang w:eastAsia="pl-PL"/>
        </w:rPr>
        <w:t xml:space="preserve"> vitro wzrasta nawet 2-krotnie. Podobnie wzrasta ryzyko łożyska przodującego: aż 6-krotnie u kobiet, które poczęły </w:t>
      </w:r>
      <w:proofErr w:type="spellStart"/>
      <w:r w:rsidRPr="00FF1185">
        <w:rPr>
          <w:rFonts w:ascii="Times New Roman" w:eastAsia="Times New Roman" w:hAnsi="Times New Roman" w:cs="Times New Roman"/>
          <w:color w:val="1E1E1E"/>
          <w:sz w:val="24"/>
          <w:szCs w:val="24"/>
          <w:lang w:eastAsia="pl-PL"/>
        </w:rPr>
        <w:t>in</w:t>
      </w:r>
      <w:proofErr w:type="spellEnd"/>
      <w:r w:rsidRPr="00FF1185">
        <w:rPr>
          <w:rFonts w:ascii="Times New Roman" w:eastAsia="Times New Roman" w:hAnsi="Times New Roman" w:cs="Times New Roman"/>
          <w:color w:val="1E1E1E"/>
          <w:sz w:val="24"/>
          <w:szCs w:val="24"/>
          <w:lang w:eastAsia="pl-PL"/>
        </w:rPr>
        <w:t xml:space="preserve"> vitro, w stosunku do kobiet, które poczęły w naturalny sposób.</w:t>
      </w:r>
      <w:r w:rsidRPr="00FF1185">
        <w:rPr>
          <w:rFonts w:ascii="Times New Roman" w:eastAsia="Times New Roman" w:hAnsi="Times New Roman" w:cs="Times New Roman"/>
          <w:color w:val="1E1E1E"/>
          <w:sz w:val="24"/>
          <w:szCs w:val="24"/>
          <w:lang w:eastAsia="pl-PL"/>
        </w:rPr>
        <w:br/>
      </w:r>
      <w:r w:rsidRPr="00FF1185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pl-PL"/>
        </w:rPr>
        <w:t>Konsekwencje zdrowotne u dzieci</w:t>
      </w:r>
      <w:r w:rsidRPr="00FF1185">
        <w:rPr>
          <w:rFonts w:ascii="Times New Roman" w:eastAsia="Times New Roman" w:hAnsi="Times New Roman" w:cs="Times New Roman"/>
          <w:color w:val="1E1E1E"/>
          <w:sz w:val="24"/>
          <w:szCs w:val="24"/>
          <w:lang w:eastAsia="pl-PL"/>
        </w:rPr>
        <w:br/>
        <w:t xml:space="preserve">Obserwacje dzieci urodzonych w wyniku wykorzystania procedury </w:t>
      </w:r>
      <w:proofErr w:type="spellStart"/>
      <w:r w:rsidRPr="00FF1185">
        <w:rPr>
          <w:rFonts w:ascii="Times New Roman" w:eastAsia="Times New Roman" w:hAnsi="Times New Roman" w:cs="Times New Roman"/>
          <w:color w:val="1E1E1E"/>
          <w:sz w:val="24"/>
          <w:szCs w:val="24"/>
          <w:lang w:eastAsia="pl-PL"/>
        </w:rPr>
        <w:t>in</w:t>
      </w:r>
      <w:proofErr w:type="spellEnd"/>
      <w:r w:rsidRPr="00FF1185">
        <w:rPr>
          <w:rFonts w:ascii="Times New Roman" w:eastAsia="Times New Roman" w:hAnsi="Times New Roman" w:cs="Times New Roman"/>
          <w:color w:val="1E1E1E"/>
          <w:sz w:val="24"/>
          <w:szCs w:val="24"/>
          <w:lang w:eastAsia="pl-PL"/>
        </w:rPr>
        <w:t xml:space="preserve"> vitro wykazały 2,6-krotny wzrost ryzyka urodzenia dziecka z niską masą ciała. Gorszy jest także rozwój fizyczny dzieci poczętych</w:t>
      </w:r>
      <w:r w:rsidRPr="00FF1185">
        <w:rPr>
          <w:rFonts w:ascii="Times New Roman" w:eastAsia="Times New Roman" w:hAnsi="Times New Roman" w:cs="Times New Roman"/>
          <w:color w:val="1E1E1E"/>
          <w:sz w:val="24"/>
          <w:szCs w:val="24"/>
          <w:lang w:eastAsia="pl-PL"/>
        </w:rPr>
        <w:br/>
      </w:r>
      <w:proofErr w:type="spellStart"/>
      <w:r w:rsidRPr="00FF1185">
        <w:rPr>
          <w:rFonts w:ascii="Times New Roman" w:eastAsia="Times New Roman" w:hAnsi="Times New Roman" w:cs="Times New Roman"/>
          <w:color w:val="1E1E1E"/>
          <w:sz w:val="24"/>
          <w:szCs w:val="24"/>
          <w:lang w:eastAsia="pl-PL"/>
        </w:rPr>
        <w:t>in</w:t>
      </w:r>
      <w:proofErr w:type="spellEnd"/>
      <w:r w:rsidRPr="00FF1185">
        <w:rPr>
          <w:rFonts w:ascii="Times New Roman" w:eastAsia="Times New Roman" w:hAnsi="Times New Roman" w:cs="Times New Roman"/>
          <w:color w:val="1E1E1E"/>
          <w:sz w:val="24"/>
          <w:szCs w:val="24"/>
          <w:lang w:eastAsia="pl-PL"/>
        </w:rPr>
        <w:t xml:space="preserve"> vitro oraz częściej występują u nich trudności wychowawcze. Ponadto udokumentowano częstsze występowanie zaburzeń rozwojowych w postaci nieprawidłowości chromosomalnych tj. </w:t>
      </w:r>
      <w:r w:rsidRPr="00FF1185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pl-PL"/>
        </w:rPr>
        <w:t xml:space="preserve">syndrom </w:t>
      </w:r>
      <w:proofErr w:type="spellStart"/>
      <w:r w:rsidRPr="00FF1185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pl-PL"/>
        </w:rPr>
        <w:t>Beckwitha-Widemanna</w:t>
      </w:r>
      <w:proofErr w:type="spellEnd"/>
      <w:r w:rsidRPr="00FF1185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pl-PL"/>
        </w:rPr>
        <w:t>, zespół Downa</w:t>
      </w:r>
      <w:r w:rsidRPr="00FF1185">
        <w:rPr>
          <w:rFonts w:ascii="Times New Roman" w:eastAsia="Times New Roman" w:hAnsi="Times New Roman" w:cs="Times New Roman"/>
          <w:color w:val="1E1E1E"/>
          <w:sz w:val="24"/>
          <w:szCs w:val="24"/>
          <w:lang w:eastAsia="pl-PL"/>
        </w:rPr>
        <w:t>.</w:t>
      </w:r>
      <w:r w:rsidRPr="00FF1185">
        <w:rPr>
          <w:rFonts w:ascii="Times New Roman" w:eastAsia="Times New Roman" w:hAnsi="Times New Roman" w:cs="Times New Roman"/>
          <w:color w:val="1E1E1E"/>
          <w:sz w:val="24"/>
          <w:szCs w:val="24"/>
          <w:lang w:eastAsia="pl-PL"/>
        </w:rPr>
        <w:br/>
        <w:t xml:space="preserve">U dzieci urodzonych w wyniku procedury </w:t>
      </w:r>
      <w:proofErr w:type="spellStart"/>
      <w:r w:rsidRPr="00FF1185">
        <w:rPr>
          <w:rFonts w:ascii="Times New Roman" w:eastAsia="Times New Roman" w:hAnsi="Times New Roman" w:cs="Times New Roman"/>
          <w:color w:val="1E1E1E"/>
          <w:sz w:val="24"/>
          <w:szCs w:val="24"/>
          <w:lang w:eastAsia="pl-PL"/>
        </w:rPr>
        <w:t>in</w:t>
      </w:r>
      <w:proofErr w:type="spellEnd"/>
      <w:r w:rsidRPr="00FF1185">
        <w:rPr>
          <w:rFonts w:ascii="Times New Roman" w:eastAsia="Times New Roman" w:hAnsi="Times New Roman" w:cs="Times New Roman"/>
          <w:color w:val="1E1E1E"/>
          <w:sz w:val="24"/>
          <w:szCs w:val="24"/>
          <w:lang w:eastAsia="pl-PL"/>
        </w:rPr>
        <w:t xml:space="preserve"> vitro występuje o 60% większe ryzyko mózgowego porażenia dziecięcego niż u dzieci poczętych w sposób naturalny (gdy w </w:t>
      </w:r>
      <w:proofErr w:type="spellStart"/>
      <w:r w:rsidRPr="00FF1185">
        <w:rPr>
          <w:rFonts w:ascii="Times New Roman" w:eastAsia="Times New Roman" w:hAnsi="Times New Roman" w:cs="Times New Roman"/>
          <w:color w:val="1E1E1E"/>
          <w:sz w:val="24"/>
          <w:szCs w:val="24"/>
          <w:lang w:eastAsia="pl-PL"/>
        </w:rPr>
        <w:t>in</w:t>
      </w:r>
      <w:proofErr w:type="spellEnd"/>
      <w:r w:rsidRPr="00FF1185">
        <w:rPr>
          <w:rFonts w:ascii="Times New Roman" w:eastAsia="Times New Roman" w:hAnsi="Times New Roman" w:cs="Times New Roman"/>
          <w:color w:val="1E1E1E"/>
          <w:sz w:val="24"/>
          <w:szCs w:val="24"/>
          <w:lang w:eastAsia="pl-PL"/>
        </w:rPr>
        <w:t xml:space="preserve"> vitro stosowana jest procedura rozmrażania embrionów, ryzyko wzrasta o kolejne 230%). Szacuje się, że na świecie żyje około 2 milionów dzieci poczętych </w:t>
      </w:r>
      <w:proofErr w:type="spellStart"/>
      <w:r w:rsidRPr="00FF1185">
        <w:rPr>
          <w:rFonts w:ascii="Times New Roman" w:eastAsia="Times New Roman" w:hAnsi="Times New Roman" w:cs="Times New Roman"/>
          <w:color w:val="1E1E1E"/>
          <w:sz w:val="24"/>
          <w:szCs w:val="24"/>
          <w:lang w:eastAsia="pl-PL"/>
        </w:rPr>
        <w:t>in</w:t>
      </w:r>
      <w:proofErr w:type="spellEnd"/>
      <w:r w:rsidRPr="00FF1185">
        <w:rPr>
          <w:rFonts w:ascii="Times New Roman" w:eastAsia="Times New Roman" w:hAnsi="Times New Roman" w:cs="Times New Roman"/>
          <w:color w:val="1E1E1E"/>
          <w:sz w:val="24"/>
          <w:szCs w:val="24"/>
          <w:lang w:eastAsia="pl-PL"/>
        </w:rPr>
        <w:t xml:space="preserve"> vitro, które znajdują się w przedziale wiekowym do 5. roku życia, w tym wiele z nich zostało poczętych z użyciem komórek jajowych dawcy w wyniku „technicznego cudzołóstwa”.</w:t>
      </w:r>
      <w:r w:rsidRPr="00FF1185">
        <w:rPr>
          <w:rFonts w:ascii="Times New Roman" w:eastAsia="Times New Roman" w:hAnsi="Times New Roman" w:cs="Times New Roman"/>
          <w:color w:val="1E1E1E"/>
          <w:sz w:val="24"/>
          <w:szCs w:val="24"/>
          <w:lang w:eastAsia="pl-PL"/>
        </w:rPr>
        <w:br/>
      </w:r>
      <w:r w:rsidRPr="00FF1185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pl-PL"/>
        </w:rPr>
        <w:t>Konsekwencje zdrowotne u kobiet</w:t>
      </w:r>
      <w:r w:rsidRPr="00FF1185">
        <w:rPr>
          <w:rFonts w:ascii="Times New Roman" w:eastAsia="Times New Roman" w:hAnsi="Times New Roman" w:cs="Times New Roman"/>
          <w:color w:val="1E1E1E"/>
          <w:sz w:val="24"/>
          <w:szCs w:val="24"/>
          <w:lang w:eastAsia="pl-PL"/>
        </w:rPr>
        <w:br/>
        <w:t>W literaturze opisano przypadki śmierci kobiet, który zmarły po komplikacjach</w:t>
      </w:r>
      <w:r w:rsidRPr="00FF1185">
        <w:rPr>
          <w:rFonts w:ascii="Times New Roman" w:eastAsia="Times New Roman" w:hAnsi="Times New Roman" w:cs="Times New Roman"/>
          <w:color w:val="1E1E1E"/>
          <w:sz w:val="24"/>
          <w:szCs w:val="24"/>
          <w:lang w:eastAsia="pl-PL"/>
        </w:rPr>
        <w:br/>
      </w:r>
      <w:proofErr w:type="spellStart"/>
      <w:r w:rsidRPr="00FF1185">
        <w:rPr>
          <w:rFonts w:ascii="Times New Roman" w:eastAsia="Times New Roman" w:hAnsi="Times New Roman" w:cs="Times New Roman"/>
          <w:color w:val="1E1E1E"/>
          <w:sz w:val="24"/>
          <w:szCs w:val="24"/>
          <w:lang w:eastAsia="pl-PL"/>
        </w:rPr>
        <w:t>in</w:t>
      </w:r>
      <w:proofErr w:type="spellEnd"/>
      <w:r w:rsidRPr="00FF1185">
        <w:rPr>
          <w:rFonts w:ascii="Times New Roman" w:eastAsia="Times New Roman" w:hAnsi="Times New Roman" w:cs="Times New Roman"/>
          <w:color w:val="1E1E1E"/>
          <w:sz w:val="24"/>
          <w:szCs w:val="24"/>
          <w:lang w:eastAsia="pl-PL"/>
        </w:rPr>
        <w:t xml:space="preserve"> vitro: takie sytuacje miały miejsce w Irlandii, Nowej Zelandii i Polsce. Ryzyko zdrowotne populacji kobiet poddających się metodom sztucznego wspomagania prokreacji nie jest do końca określone. Wiadomo na podstawie analizy przeprowadzonej w wielu ośrodkach europejskich i w USA, że pojawiają się powikłania w postaci </w:t>
      </w:r>
      <w:r w:rsidRPr="00FF1185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pl-PL"/>
        </w:rPr>
        <w:t xml:space="preserve">zaburzeń wynikających z hormonalnej stymulacji jajeczkowania, że wzrasta liczba ciąż mnogich, wzrasta liczba cięć cesarskich, u ponad 40% kobiet poddających się tym procedurom pojawiają się zaburzenia emocjonalne i psychiczne, podobne jak w zespołach </w:t>
      </w:r>
      <w:proofErr w:type="spellStart"/>
      <w:r w:rsidRPr="00FF1185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pl-PL"/>
        </w:rPr>
        <w:t>poaborcyjnych</w:t>
      </w:r>
      <w:proofErr w:type="spellEnd"/>
      <w:r w:rsidRPr="00FF1185">
        <w:rPr>
          <w:rFonts w:ascii="Times New Roman" w:eastAsia="Times New Roman" w:hAnsi="Times New Roman" w:cs="Times New Roman"/>
          <w:color w:val="1E1E1E"/>
          <w:sz w:val="24"/>
          <w:szCs w:val="24"/>
          <w:lang w:eastAsia="pl-PL"/>
        </w:rPr>
        <w:t xml:space="preserve">. Badacze stwierdzili, że procedura </w:t>
      </w:r>
      <w:proofErr w:type="spellStart"/>
      <w:r w:rsidRPr="00FF1185">
        <w:rPr>
          <w:rFonts w:ascii="Times New Roman" w:eastAsia="Times New Roman" w:hAnsi="Times New Roman" w:cs="Times New Roman"/>
          <w:color w:val="1E1E1E"/>
          <w:sz w:val="24"/>
          <w:szCs w:val="24"/>
          <w:lang w:eastAsia="pl-PL"/>
        </w:rPr>
        <w:t>in</w:t>
      </w:r>
      <w:proofErr w:type="spellEnd"/>
      <w:r w:rsidRPr="00FF1185">
        <w:rPr>
          <w:rFonts w:ascii="Times New Roman" w:eastAsia="Times New Roman" w:hAnsi="Times New Roman" w:cs="Times New Roman"/>
          <w:color w:val="1E1E1E"/>
          <w:sz w:val="24"/>
          <w:szCs w:val="24"/>
          <w:lang w:eastAsia="pl-PL"/>
        </w:rPr>
        <w:t xml:space="preserve"> vitro powoduje wzrost ryzyka wystąpienia raka piersi.</w:t>
      </w:r>
      <w:r w:rsidRPr="00FF1185">
        <w:rPr>
          <w:rFonts w:ascii="Times New Roman" w:eastAsia="Times New Roman" w:hAnsi="Times New Roman" w:cs="Times New Roman"/>
          <w:color w:val="1E1E1E"/>
          <w:sz w:val="24"/>
          <w:szCs w:val="24"/>
          <w:lang w:eastAsia="pl-PL"/>
        </w:rPr>
        <w:br/>
      </w:r>
      <w:r w:rsidRPr="00FF1185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pl-PL"/>
        </w:rPr>
        <w:t xml:space="preserve">Każdy nie udany zabieg </w:t>
      </w:r>
      <w:proofErr w:type="spellStart"/>
      <w:r w:rsidRPr="00FF1185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pl-PL"/>
        </w:rPr>
        <w:t>in</w:t>
      </w:r>
      <w:proofErr w:type="spellEnd"/>
      <w:r w:rsidRPr="00FF1185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pl-PL"/>
        </w:rPr>
        <w:t xml:space="preserve"> vitro pociąga za sobą unicestwienie </w:t>
      </w:r>
      <w:proofErr w:type="spellStart"/>
      <w:r w:rsidRPr="00FF1185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pl-PL"/>
        </w:rPr>
        <w:t>embrionu</w:t>
      </w:r>
      <w:proofErr w:type="spellEnd"/>
      <w:r w:rsidRPr="00FF1185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pl-PL"/>
        </w:rPr>
        <w:t xml:space="preserve"> ludzkiego.</w:t>
      </w:r>
      <w:r w:rsidRPr="00FF1185">
        <w:rPr>
          <w:rFonts w:ascii="Times New Roman" w:eastAsia="Times New Roman" w:hAnsi="Times New Roman" w:cs="Times New Roman"/>
          <w:color w:val="1E1E1E"/>
          <w:sz w:val="24"/>
          <w:szCs w:val="24"/>
          <w:lang w:eastAsia="pl-PL"/>
        </w:rPr>
        <w:t xml:space="preserve"> Dlatego moralna ocena zabiegu, w wyniku którego statystycznie przeżywa ok. 20-30% embrionów musi być naganna. Z najnowszych badań wynika, że ok. 42% zarodków powstałych w czasie procedur </w:t>
      </w:r>
      <w:proofErr w:type="spellStart"/>
      <w:r w:rsidRPr="00FF1185">
        <w:rPr>
          <w:rFonts w:ascii="Times New Roman" w:eastAsia="Times New Roman" w:hAnsi="Times New Roman" w:cs="Times New Roman"/>
          <w:color w:val="1E1E1E"/>
          <w:sz w:val="24"/>
          <w:szCs w:val="24"/>
          <w:lang w:eastAsia="pl-PL"/>
        </w:rPr>
        <w:t>in</w:t>
      </w:r>
      <w:proofErr w:type="spellEnd"/>
      <w:r w:rsidRPr="00FF1185">
        <w:rPr>
          <w:rFonts w:ascii="Times New Roman" w:eastAsia="Times New Roman" w:hAnsi="Times New Roman" w:cs="Times New Roman"/>
          <w:color w:val="1E1E1E"/>
          <w:sz w:val="24"/>
          <w:szCs w:val="24"/>
          <w:lang w:eastAsia="pl-PL"/>
        </w:rPr>
        <w:t xml:space="preserve"> vitro posiada genetyczne defekty, uniemożliwiające im dotrwanie do końca ciąży. Osobną kwestią moralną jest selekcja embrionów ze względu na ich „nadprogramowość”, kiedy procedura </w:t>
      </w:r>
      <w:proofErr w:type="spellStart"/>
      <w:r w:rsidRPr="00FF1185">
        <w:rPr>
          <w:rFonts w:ascii="Times New Roman" w:eastAsia="Times New Roman" w:hAnsi="Times New Roman" w:cs="Times New Roman"/>
          <w:color w:val="1E1E1E"/>
          <w:sz w:val="24"/>
          <w:szCs w:val="24"/>
          <w:lang w:eastAsia="pl-PL"/>
        </w:rPr>
        <w:t>in</w:t>
      </w:r>
      <w:proofErr w:type="spellEnd"/>
      <w:r w:rsidRPr="00FF1185">
        <w:rPr>
          <w:rFonts w:ascii="Times New Roman" w:eastAsia="Times New Roman" w:hAnsi="Times New Roman" w:cs="Times New Roman"/>
          <w:color w:val="1E1E1E"/>
          <w:sz w:val="24"/>
          <w:szCs w:val="24"/>
          <w:lang w:eastAsia="pl-PL"/>
        </w:rPr>
        <w:t xml:space="preserve"> vitro doprowadziła do zagnieżdżenia się kilku zarodków, czy ze względu na ich wady genetyczne. Wreszcie moralnie naganne jest zamrażanie niewykorzystanych embrionów, z których zdecydowana większość czeka unicestwienie.</w:t>
      </w:r>
    </w:p>
    <w:p w:rsidR="00FF1185" w:rsidRPr="00FF1185" w:rsidRDefault="00FF1185" w:rsidP="00FF1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eastAsia="pl-PL"/>
        </w:rPr>
      </w:pPr>
      <w:r w:rsidRPr="00FF1185">
        <w:rPr>
          <w:rFonts w:ascii="Times New Roman" w:eastAsia="Times New Roman" w:hAnsi="Times New Roman" w:cs="Times New Roman"/>
          <w:color w:val="1E1E1E"/>
          <w:sz w:val="24"/>
          <w:szCs w:val="24"/>
          <w:lang w:eastAsia="pl-PL"/>
        </w:rPr>
        <w:t> </w:t>
      </w:r>
    </w:p>
    <w:p w:rsidR="00FF1185" w:rsidRPr="00FF1185" w:rsidRDefault="00FF1185" w:rsidP="00FF1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eastAsia="pl-PL"/>
        </w:rPr>
      </w:pPr>
      <w:r w:rsidRPr="00FF1185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pl-PL"/>
        </w:rPr>
        <w:t>Alternatywa dla małżeństw</w:t>
      </w:r>
      <w:r w:rsidRPr="00FF1185">
        <w:rPr>
          <w:rFonts w:ascii="Times New Roman" w:eastAsia="Times New Roman" w:hAnsi="Times New Roman" w:cs="Times New Roman"/>
          <w:color w:val="1E1E1E"/>
          <w:sz w:val="24"/>
          <w:szCs w:val="24"/>
          <w:lang w:eastAsia="pl-PL"/>
        </w:rPr>
        <w:br/>
        <w:t>Istnieje bezpieczna i moralnie godziwa metoda leczenia niepłodności zwana </w:t>
      </w:r>
      <w:proofErr w:type="spellStart"/>
      <w:r w:rsidRPr="00FF1185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pl-PL"/>
        </w:rPr>
        <w:t>naprotechnologią</w:t>
      </w:r>
      <w:proofErr w:type="spellEnd"/>
      <w:r w:rsidRPr="00FF1185">
        <w:rPr>
          <w:rFonts w:ascii="Times New Roman" w:eastAsia="Times New Roman" w:hAnsi="Times New Roman" w:cs="Times New Roman"/>
          <w:color w:val="1E1E1E"/>
          <w:sz w:val="24"/>
          <w:szCs w:val="24"/>
          <w:lang w:eastAsia="pl-PL"/>
        </w:rPr>
        <w:t xml:space="preserve">. Pozornie </w:t>
      </w:r>
      <w:proofErr w:type="spellStart"/>
      <w:r w:rsidRPr="00FF1185">
        <w:rPr>
          <w:rFonts w:ascii="Times New Roman" w:eastAsia="Times New Roman" w:hAnsi="Times New Roman" w:cs="Times New Roman"/>
          <w:color w:val="1E1E1E"/>
          <w:sz w:val="24"/>
          <w:szCs w:val="24"/>
          <w:lang w:eastAsia="pl-PL"/>
        </w:rPr>
        <w:t>in</w:t>
      </w:r>
      <w:proofErr w:type="spellEnd"/>
      <w:r w:rsidRPr="00FF1185">
        <w:rPr>
          <w:rFonts w:ascii="Times New Roman" w:eastAsia="Times New Roman" w:hAnsi="Times New Roman" w:cs="Times New Roman"/>
          <w:color w:val="1E1E1E"/>
          <w:sz w:val="24"/>
          <w:szCs w:val="24"/>
          <w:lang w:eastAsia="pl-PL"/>
        </w:rPr>
        <w:t xml:space="preserve"> vitro i </w:t>
      </w:r>
      <w:proofErr w:type="spellStart"/>
      <w:r w:rsidRPr="00FF1185">
        <w:rPr>
          <w:rFonts w:ascii="Times New Roman" w:eastAsia="Times New Roman" w:hAnsi="Times New Roman" w:cs="Times New Roman"/>
          <w:color w:val="1E1E1E"/>
          <w:sz w:val="24"/>
          <w:szCs w:val="24"/>
          <w:lang w:eastAsia="pl-PL"/>
        </w:rPr>
        <w:t>naprotechhnologia</w:t>
      </w:r>
      <w:proofErr w:type="spellEnd"/>
      <w:r w:rsidRPr="00FF1185">
        <w:rPr>
          <w:rFonts w:ascii="Times New Roman" w:eastAsia="Times New Roman" w:hAnsi="Times New Roman" w:cs="Times New Roman"/>
          <w:color w:val="1E1E1E"/>
          <w:sz w:val="24"/>
          <w:szCs w:val="24"/>
          <w:lang w:eastAsia="pl-PL"/>
        </w:rPr>
        <w:t xml:space="preserve"> niewiele się różnią, obie metody mają dać ten sam efekt: doprowadzić do urodzenia upragnionego dziecka. Jednak </w:t>
      </w:r>
      <w:proofErr w:type="spellStart"/>
      <w:r w:rsidRPr="00FF1185">
        <w:rPr>
          <w:rFonts w:ascii="Times New Roman" w:eastAsia="Times New Roman" w:hAnsi="Times New Roman" w:cs="Times New Roman"/>
          <w:color w:val="1E1E1E"/>
          <w:sz w:val="24"/>
          <w:szCs w:val="24"/>
          <w:lang w:eastAsia="pl-PL"/>
        </w:rPr>
        <w:t>naprotechnologia</w:t>
      </w:r>
      <w:proofErr w:type="spellEnd"/>
      <w:r w:rsidRPr="00FF1185">
        <w:rPr>
          <w:rFonts w:ascii="Times New Roman" w:eastAsia="Times New Roman" w:hAnsi="Times New Roman" w:cs="Times New Roman"/>
          <w:color w:val="1E1E1E"/>
          <w:sz w:val="24"/>
          <w:szCs w:val="24"/>
          <w:lang w:eastAsia="pl-PL"/>
        </w:rPr>
        <w:t xml:space="preserve"> chce znaleźć i leczyć skutecznie skutki niepłodności, chce pomóc parom małżeńskim w normalnym poczęciu dziecka, a w przypadku niepowodzenia leczenia niepłodności wskazuje małżonkom, że już uczynili wszystko, co mogli. </w:t>
      </w:r>
      <w:proofErr w:type="spellStart"/>
      <w:r w:rsidRPr="00FF1185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pl-PL"/>
        </w:rPr>
        <w:t>Naprotechnologia</w:t>
      </w:r>
      <w:proofErr w:type="spellEnd"/>
      <w:r w:rsidRPr="00FF1185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pl-PL"/>
        </w:rPr>
        <w:t xml:space="preserve"> jest całościowym systemem leczenia, wykorzystującym wszelkie możliwości medycyny oraz chroni małżonków od niepokoju, który sprawia, że podejmują wyczerpujące wędrówki do kolejnych specjalistów i stają się przy tym bardzo podatni na </w:t>
      </w:r>
      <w:r w:rsidRPr="00FF1185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pl-PL"/>
        </w:rPr>
        <w:lastRenderedPageBreak/>
        <w:t>przekraczanie własnych granic. </w:t>
      </w:r>
      <w:r w:rsidRPr="00FF1185">
        <w:rPr>
          <w:rFonts w:ascii="Times New Roman" w:eastAsia="Times New Roman" w:hAnsi="Times New Roman" w:cs="Times New Roman"/>
          <w:color w:val="1E1E1E"/>
          <w:sz w:val="24"/>
          <w:szCs w:val="24"/>
          <w:lang w:eastAsia="pl-PL"/>
        </w:rPr>
        <w:br/>
      </w:r>
      <w:proofErr w:type="spellStart"/>
      <w:r w:rsidRPr="00FF1185">
        <w:rPr>
          <w:rFonts w:ascii="Times New Roman" w:eastAsia="Times New Roman" w:hAnsi="Times New Roman" w:cs="Times New Roman"/>
          <w:color w:val="1E1E1E"/>
          <w:sz w:val="24"/>
          <w:szCs w:val="24"/>
          <w:lang w:eastAsia="pl-PL"/>
        </w:rPr>
        <w:t>Naprotechnologia</w:t>
      </w:r>
      <w:proofErr w:type="spellEnd"/>
      <w:r w:rsidRPr="00FF1185">
        <w:rPr>
          <w:rFonts w:ascii="Times New Roman" w:eastAsia="Times New Roman" w:hAnsi="Times New Roman" w:cs="Times New Roman"/>
          <w:color w:val="1E1E1E"/>
          <w:sz w:val="24"/>
          <w:szCs w:val="24"/>
          <w:lang w:eastAsia="pl-PL"/>
        </w:rPr>
        <w:t xml:space="preserve"> traktuje małżeństwo jak pacjentów, których należy rzetelnie zdiagnozować i wyleczyć, jeśli to tylko możliwe. In vitro zaś traktuje ich jak klientów, którym wszelkimi sposobami należy zapewnić „produkt”- dziecko, którego tak pragną. In vitro świetnie wykorzystuje niepokój sfrustrowanych małżeństw, obiecuje szybkie, definitywne „załatwienie sprawy” i zakłada poczęcie dziecka w warunkach laboratoryjnych. Dziecko staje się przedmiotem zamówienia. In vitro przy tym często dopuszcza pobranie materiału </w:t>
      </w:r>
      <w:proofErr w:type="spellStart"/>
      <w:r w:rsidRPr="00FF1185">
        <w:rPr>
          <w:rFonts w:ascii="Times New Roman" w:eastAsia="Times New Roman" w:hAnsi="Times New Roman" w:cs="Times New Roman"/>
          <w:color w:val="1E1E1E"/>
          <w:sz w:val="24"/>
          <w:szCs w:val="24"/>
          <w:lang w:eastAsia="pl-PL"/>
        </w:rPr>
        <w:t>gentycznego</w:t>
      </w:r>
      <w:proofErr w:type="spellEnd"/>
      <w:r w:rsidRPr="00FF1185">
        <w:rPr>
          <w:rFonts w:ascii="Times New Roman" w:eastAsia="Times New Roman" w:hAnsi="Times New Roman" w:cs="Times New Roman"/>
          <w:color w:val="1E1E1E"/>
          <w:sz w:val="24"/>
          <w:szCs w:val="24"/>
          <w:lang w:eastAsia="pl-PL"/>
        </w:rPr>
        <w:t xml:space="preserve"> od dawców spoza małżeństwa, a w ekstremalnych przypadkach nawet wypożyczenie macicy innej kobiety do czasu urodzenia dziecka.</w:t>
      </w:r>
      <w:r w:rsidRPr="00FF1185">
        <w:rPr>
          <w:rFonts w:ascii="Times New Roman" w:eastAsia="Times New Roman" w:hAnsi="Times New Roman" w:cs="Times New Roman"/>
          <w:color w:val="1E1E1E"/>
          <w:sz w:val="24"/>
          <w:szCs w:val="24"/>
          <w:lang w:eastAsia="pl-PL"/>
        </w:rPr>
        <w:br/>
      </w:r>
      <w:r w:rsidRPr="00FF1185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pl-PL"/>
        </w:rPr>
        <w:t>Optymalne rozwiązania</w:t>
      </w:r>
      <w:r w:rsidRPr="00FF1185">
        <w:rPr>
          <w:rFonts w:ascii="Times New Roman" w:eastAsia="Times New Roman" w:hAnsi="Times New Roman" w:cs="Times New Roman"/>
          <w:color w:val="1E1E1E"/>
          <w:sz w:val="24"/>
          <w:szCs w:val="24"/>
          <w:lang w:eastAsia="pl-PL"/>
        </w:rPr>
        <w:br/>
        <w:t xml:space="preserve">Wiele osób nie zastanawia się nad etyczną stroną całego przedsięwzięcia, natomiast zwraca uwagę na stronę ekonomiczną. Spore koszty procedury </w:t>
      </w:r>
      <w:proofErr w:type="spellStart"/>
      <w:r w:rsidRPr="00FF1185">
        <w:rPr>
          <w:rFonts w:ascii="Times New Roman" w:eastAsia="Times New Roman" w:hAnsi="Times New Roman" w:cs="Times New Roman"/>
          <w:color w:val="1E1E1E"/>
          <w:sz w:val="24"/>
          <w:szCs w:val="24"/>
          <w:lang w:eastAsia="pl-PL"/>
        </w:rPr>
        <w:t>in</w:t>
      </w:r>
      <w:proofErr w:type="spellEnd"/>
      <w:r w:rsidRPr="00FF1185">
        <w:rPr>
          <w:rFonts w:ascii="Times New Roman" w:eastAsia="Times New Roman" w:hAnsi="Times New Roman" w:cs="Times New Roman"/>
          <w:color w:val="1E1E1E"/>
          <w:sz w:val="24"/>
          <w:szCs w:val="24"/>
          <w:lang w:eastAsia="pl-PL"/>
        </w:rPr>
        <w:t xml:space="preserve"> vitro są często bezpośrednim powodem starań o refundowanie zabiegu ze środków budżetowych. Tym bardziej </w:t>
      </w:r>
      <w:r w:rsidRPr="00FF1185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pl-PL"/>
        </w:rPr>
        <w:t xml:space="preserve">osoby odpowiedzialne za służbę zdrowia w Polsce powinny zainteresować się </w:t>
      </w:r>
      <w:proofErr w:type="spellStart"/>
      <w:r w:rsidRPr="00FF1185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pl-PL"/>
        </w:rPr>
        <w:t>naprotechnologią</w:t>
      </w:r>
      <w:proofErr w:type="spellEnd"/>
      <w:r w:rsidRPr="00FF1185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pl-PL"/>
        </w:rPr>
        <w:t xml:space="preserve">, której koszt w porównaniu do procedury </w:t>
      </w:r>
      <w:proofErr w:type="spellStart"/>
      <w:r w:rsidRPr="00FF1185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pl-PL"/>
        </w:rPr>
        <w:t>in</w:t>
      </w:r>
      <w:proofErr w:type="spellEnd"/>
      <w:r w:rsidRPr="00FF1185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pl-PL"/>
        </w:rPr>
        <w:t xml:space="preserve"> vitro jest niższy</w:t>
      </w:r>
      <w:r w:rsidRPr="00FF1185">
        <w:rPr>
          <w:rFonts w:ascii="Times New Roman" w:eastAsia="Times New Roman" w:hAnsi="Times New Roman" w:cs="Times New Roman"/>
          <w:color w:val="1E1E1E"/>
          <w:sz w:val="24"/>
          <w:szCs w:val="24"/>
          <w:lang w:eastAsia="pl-PL"/>
        </w:rPr>
        <w:t xml:space="preserve">. Co więcej – </w:t>
      </w:r>
      <w:proofErr w:type="spellStart"/>
      <w:r w:rsidRPr="00FF1185">
        <w:rPr>
          <w:rFonts w:ascii="Times New Roman" w:eastAsia="Times New Roman" w:hAnsi="Times New Roman" w:cs="Times New Roman"/>
          <w:color w:val="1E1E1E"/>
          <w:sz w:val="24"/>
          <w:szCs w:val="24"/>
          <w:lang w:eastAsia="pl-PL"/>
        </w:rPr>
        <w:t>naprotechnologia</w:t>
      </w:r>
      <w:proofErr w:type="spellEnd"/>
      <w:r w:rsidRPr="00FF1185">
        <w:rPr>
          <w:rFonts w:ascii="Times New Roman" w:eastAsia="Times New Roman" w:hAnsi="Times New Roman" w:cs="Times New Roman"/>
          <w:color w:val="1E1E1E"/>
          <w:sz w:val="24"/>
          <w:szCs w:val="24"/>
          <w:lang w:eastAsia="pl-PL"/>
        </w:rPr>
        <w:t xml:space="preserve"> rzeczywiście leczy niepłodność, a także promuje wierność małżeńską oraz szanuje godność dziecka, które ma się począć.</w:t>
      </w:r>
      <w:r w:rsidRPr="00FF1185">
        <w:rPr>
          <w:rFonts w:ascii="Times New Roman" w:eastAsia="Times New Roman" w:hAnsi="Times New Roman" w:cs="Times New Roman"/>
          <w:color w:val="1E1E1E"/>
          <w:sz w:val="24"/>
          <w:szCs w:val="24"/>
          <w:lang w:eastAsia="pl-PL"/>
        </w:rPr>
        <w:br/>
        <w:t xml:space="preserve">W Polsce istnieje 18 ośrodków wykonujących procedury </w:t>
      </w:r>
      <w:proofErr w:type="spellStart"/>
      <w:r w:rsidRPr="00FF1185">
        <w:rPr>
          <w:rFonts w:ascii="Times New Roman" w:eastAsia="Times New Roman" w:hAnsi="Times New Roman" w:cs="Times New Roman"/>
          <w:color w:val="1E1E1E"/>
          <w:sz w:val="24"/>
          <w:szCs w:val="24"/>
          <w:lang w:eastAsia="pl-PL"/>
        </w:rPr>
        <w:t>in</w:t>
      </w:r>
      <w:proofErr w:type="spellEnd"/>
      <w:r w:rsidRPr="00FF1185">
        <w:rPr>
          <w:rFonts w:ascii="Times New Roman" w:eastAsia="Times New Roman" w:hAnsi="Times New Roman" w:cs="Times New Roman"/>
          <w:color w:val="1E1E1E"/>
          <w:sz w:val="24"/>
          <w:szCs w:val="24"/>
          <w:lang w:eastAsia="pl-PL"/>
        </w:rPr>
        <w:t xml:space="preserve"> vitro, które nie są kontrolowane pod względem naukowo-badawczym ani finansowym ze względu na brak regulacji prawnych. Nie istnieje także rzetelna informacja o zagrożeniach zdrowotnych populacji matek i dzieci tak poczętych, ponieważ nie istnieje ich rejestracja, gdyż rodzice nie wyrażają na to zgody. Bezkrytyczna i bezrefleksyjna jest wiara w postęp techniczny współczesnej medycyny, a </w:t>
      </w:r>
      <w:proofErr w:type="spellStart"/>
      <w:r w:rsidRPr="00FF1185">
        <w:rPr>
          <w:rFonts w:ascii="Times New Roman" w:eastAsia="Times New Roman" w:hAnsi="Times New Roman" w:cs="Times New Roman"/>
          <w:color w:val="1E1E1E"/>
          <w:sz w:val="24"/>
          <w:szCs w:val="24"/>
          <w:lang w:eastAsia="pl-PL"/>
        </w:rPr>
        <w:t>in</w:t>
      </w:r>
      <w:proofErr w:type="spellEnd"/>
      <w:r w:rsidRPr="00FF1185">
        <w:rPr>
          <w:rFonts w:ascii="Times New Roman" w:eastAsia="Times New Roman" w:hAnsi="Times New Roman" w:cs="Times New Roman"/>
          <w:color w:val="1E1E1E"/>
          <w:sz w:val="24"/>
          <w:szCs w:val="24"/>
          <w:lang w:eastAsia="pl-PL"/>
        </w:rPr>
        <w:t xml:space="preserve"> vitro to ogromne źródło dochodu i związany z tym marketing sprzedawanych usług. Po prostu chodzi tu o wielki biznes, który w tym wypadku rozmija się z zasadami etyki.</w:t>
      </w:r>
    </w:p>
    <w:p w:rsidR="00935799" w:rsidRPr="00FF1185" w:rsidRDefault="00935799">
      <w:pPr>
        <w:rPr>
          <w:rFonts w:ascii="Times New Roman" w:hAnsi="Times New Roman" w:cs="Times New Roman"/>
          <w:sz w:val="24"/>
          <w:szCs w:val="24"/>
        </w:rPr>
      </w:pPr>
    </w:p>
    <w:sectPr w:rsidR="00935799" w:rsidRPr="00FF1185" w:rsidSect="009357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9"/>
  <w:proofState w:spelling="clean"/>
  <w:defaultTabStop w:val="708"/>
  <w:hyphenationZone w:val="425"/>
  <w:characterSpacingControl w:val="doNotCompress"/>
  <w:compat/>
  <w:rsids>
    <w:rsidRoot w:val="00FF1185"/>
    <w:rsid w:val="00935799"/>
    <w:rsid w:val="00FF1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5799"/>
  </w:style>
  <w:style w:type="paragraph" w:styleId="Nagwek1">
    <w:name w:val="heading 1"/>
    <w:basedOn w:val="Normalny"/>
    <w:link w:val="Nagwek1Znak"/>
    <w:uiPriority w:val="9"/>
    <w:qFormat/>
    <w:rsid w:val="00FF11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118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F1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F118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1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7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1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5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62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82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81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2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1296</Words>
  <Characters>7777</Characters>
  <Application>Microsoft Office Word</Application>
  <DocSecurity>0</DocSecurity>
  <Lines>64</Lines>
  <Paragraphs>18</Paragraphs>
  <ScaleCrop>false</ScaleCrop>
  <Company/>
  <LinksUpToDate>false</LinksUpToDate>
  <CharactersWithSpaces>9055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niesp</dc:creator>
  <cp:lastModifiedBy>niesp</cp:lastModifiedBy>
  <cp:revision>1</cp:revision>
  <dcterms:created xsi:type="dcterms:W3CDTF">2020-11-19T20:48:00Z</dcterms:created>
  <dcterms:modified xsi:type="dcterms:W3CDTF">2020-11-19T20:52:00Z</dcterms:modified>
</cp:coreProperties>
</file>